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57D21" w14:textId="77777777" w:rsidR="00FF070C" w:rsidRPr="008823B2" w:rsidRDefault="00FF070C" w:rsidP="00421C86">
      <w:pPr>
        <w:pStyle w:val="Annex0"/>
        <w:spacing w:after="240"/>
        <w:rPr>
          <w:b/>
        </w:rPr>
      </w:pPr>
      <w:r w:rsidRPr="008823B2">
        <w:rPr>
          <w:b/>
        </w:rPr>
        <w:t>Proposal Form for a Committee work item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4"/>
        <w:gridCol w:w="7212"/>
      </w:tblGrid>
      <w:tr w:rsidR="00FF070C" w:rsidRPr="008823B2" w14:paraId="6BD76E54" w14:textId="77777777" w:rsidTr="00421C86">
        <w:trPr>
          <w:cantSplit/>
          <w:jc w:val="center"/>
        </w:trPr>
        <w:tc>
          <w:tcPr>
            <w:tcW w:w="9606" w:type="dxa"/>
            <w:gridSpan w:val="2"/>
            <w:tcBorders>
              <w:bottom w:val="thickThinSmallGap" w:sz="24" w:space="0" w:color="auto"/>
            </w:tcBorders>
          </w:tcPr>
          <w:p w14:paraId="3CBE4E87" w14:textId="77777777" w:rsidR="00FF070C" w:rsidRPr="008823B2" w:rsidRDefault="00FF070C" w:rsidP="00881C87">
            <w:pPr>
              <w:pStyle w:val="BodyText3"/>
              <w:spacing w:before="120"/>
              <w:ind w:left="113"/>
              <w:jc w:val="both"/>
              <w:rPr>
                <w:b/>
                <w:sz w:val="20"/>
              </w:rPr>
            </w:pPr>
            <w:r w:rsidRPr="008823B2">
              <w:rPr>
                <w:b/>
                <w:sz w:val="20"/>
              </w:rPr>
              <w:t>The</w:t>
            </w:r>
            <w:r w:rsidR="003677FA" w:rsidRPr="008823B2">
              <w:rPr>
                <w:b/>
                <w:sz w:val="20"/>
              </w:rPr>
              <w:t xml:space="preserve"> </w:t>
            </w:r>
            <w:r w:rsidR="00881C87">
              <w:rPr>
                <w:b/>
                <w:sz w:val="20"/>
              </w:rPr>
              <w:t>ANM</w:t>
            </w:r>
            <w:r w:rsidRPr="008823B2">
              <w:rPr>
                <w:b/>
                <w:sz w:val="20"/>
              </w:rPr>
              <w:t xml:space="preserve"> Committee requests that the following item be include in its work programme</w:t>
            </w:r>
          </w:p>
        </w:tc>
      </w:tr>
      <w:tr w:rsidR="00FF070C" w:rsidRPr="008823B2" w14:paraId="04DF4B58" w14:textId="77777777" w:rsidTr="00421C86">
        <w:trPr>
          <w:cantSplit/>
          <w:trHeight w:val="609"/>
          <w:jc w:val="center"/>
        </w:trPr>
        <w:tc>
          <w:tcPr>
            <w:tcW w:w="2394" w:type="dxa"/>
            <w:tcBorders>
              <w:top w:val="nil"/>
              <w:right w:val="thickThinSmallGap" w:sz="24" w:space="0" w:color="auto"/>
            </w:tcBorders>
            <w:vAlign w:val="center"/>
          </w:tcPr>
          <w:p w14:paraId="42B06BD3" w14:textId="77777777" w:rsidR="00FF070C" w:rsidRPr="008823B2" w:rsidRDefault="00FF070C" w:rsidP="00C417D5">
            <w:pPr>
              <w:pStyle w:val="BodyText3"/>
              <w:tabs>
                <w:tab w:val="clear" w:pos="720"/>
              </w:tabs>
              <w:spacing w:before="120"/>
              <w:ind w:left="0"/>
              <w:jc w:val="center"/>
              <w:rPr>
                <w:sz w:val="20"/>
              </w:rPr>
            </w:pPr>
            <w:r w:rsidRPr="008823B2">
              <w:rPr>
                <w:sz w:val="20"/>
              </w:rPr>
              <w:t>Title of the task</w:t>
            </w:r>
          </w:p>
        </w:tc>
        <w:tc>
          <w:tcPr>
            <w:tcW w:w="7212" w:type="dxa"/>
            <w:tcBorders>
              <w:top w:val="nil"/>
              <w:left w:val="nil"/>
            </w:tcBorders>
          </w:tcPr>
          <w:p w14:paraId="0525594B" w14:textId="65EB4220" w:rsidR="00FF070C" w:rsidRPr="008823B2" w:rsidRDefault="00881C87" w:rsidP="00881C87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</w:tabs>
              <w:spacing w:before="120"/>
              <w:ind w:left="10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 xml:space="preserve">Assist in </w:t>
            </w:r>
            <w:r w:rsidR="00D54E82">
              <w:rPr>
                <w:b/>
                <w:i w:val="0"/>
                <w:sz w:val="20"/>
              </w:rPr>
              <w:t>the development of the IALA AtoN</w:t>
            </w:r>
            <w:r>
              <w:rPr>
                <w:b/>
                <w:i w:val="0"/>
                <w:sz w:val="20"/>
              </w:rPr>
              <w:t xml:space="preserve"> metadata </w:t>
            </w:r>
            <w:r w:rsidR="00D54E82">
              <w:rPr>
                <w:b/>
                <w:i w:val="0"/>
                <w:sz w:val="20"/>
              </w:rPr>
              <w:t xml:space="preserve">Product Specification </w:t>
            </w:r>
            <w:r>
              <w:rPr>
                <w:b/>
                <w:i w:val="0"/>
                <w:sz w:val="20"/>
              </w:rPr>
              <w:t>for the IHO S100 registry</w:t>
            </w:r>
          </w:p>
        </w:tc>
      </w:tr>
      <w:tr w:rsidR="00FF070C" w:rsidRPr="008823B2" w14:paraId="77D89F6B" w14:textId="77777777" w:rsidTr="00421C86">
        <w:trPr>
          <w:cantSplit/>
          <w:trHeight w:val="854"/>
          <w:jc w:val="center"/>
        </w:trPr>
        <w:tc>
          <w:tcPr>
            <w:tcW w:w="2394" w:type="dxa"/>
            <w:tcBorders>
              <w:right w:val="thickThinSmallGap" w:sz="24" w:space="0" w:color="auto"/>
            </w:tcBorders>
            <w:vAlign w:val="center"/>
          </w:tcPr>
          <w:p w14:paraId="055A322F" w14:textId="77777777" w:rsidR="00FF070C" w:rsidRPr="008823B2" w:rsidRDefault="00FF070C" w:rsidP="00C417D5">
            <w:pPr>
              <w:pStyle w:val="BodyText3"/>
              <w:tabs>
                <w:tab w:val="clear" w:pos="720"/>
              </w:tabs>
              <w:spacing w:before="120"/>
              <w:ind w:left="0"/>
              <w:jc w:val="center"/>
              <w:rPr>
                <w:sz w:val="20"/>
              </w:rPr>
            </w:pPr>
            <w:r w:rsidRPr="008823B2">
              <w:rPr>
                <w:sz w:val="20"/>
              </w:rPr>
              <w:t>Objectives of the task and expected output</w:t>
            </w:r>
          </w:p>
        </w:tc>
        <w:tc>
          <w:tcPr>
            <w:tcW w:w="7212" w:type="dxa"/>
            <w:tcBorders>
              <w:left w:val="nil"/>
            </w:tcBorders>
          </w:tcPr>
          <w:p w14:paraId="7043E5ED" w14:textId="0325C204" w:rsidR="00FF070C" w:rsidRPr="008823B2" w:rsidRDefault="00D54E82" w:rsidP="00421C86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As far as C</w:t>
            </w:r>
            <w:r w:rsidR="00881C87">
              <w:rPr>
                <w:i w:val="0"/>
                <w:sz w:val="20"/>
              </w:rPr>
              <w:t>ommittee competence allows assist with the development of IHO S100 registry – contribution to a joint committee recommendation or guideline</w:t>
            </w:r>
          </w:p>
        </w:tc>
      </w:tr>
      <w:tr w:rsidR="00FF070C" w:rsidRPr="008823B2" w14:paraId="136F5FE9" w14:textId="77777777" w:rsidTr="00421C86">
        <w:trPr>
          <w:cantSplit/>
          <w:trHeight w:val="827"/>
          <w:jc w:val="center"/>
        </w:trPr>
        <w:tc>
          <w:tcPr>
            <w:tcW w:w="2394" w:type="dxa"/>
            <w:tcBorders>
              <w:right w:val="thickThinSmallGap" w:sz="24" w:space="0" w:color="auto"/>
            </w:tcBorders>
            <w:vAlign w:val="center"/>
          </w:tcPr>
          <w:p w14:paraId="4C68C27B" w14:textId="77777777" w:rsidR="00FF070C" w:rsidRPr="008823B2" w:rsidRDefault="00FF070C" w:rsidP="00C417D5">
            <w:pPr>
              <w:pStyle w:val="BodyText3"/>
              <w:tabs>
                <w:tab w:val="clear" w:pos="720"/>
              </w:tabs>
              <w:spacing w:before="120"/>
              <w:ind w:left="0"/>
              <w:jc w:val="center"/>
              <w:rPr>
                <w:sz w:val="20"/>
              </w:rPr>
            </w:pPr>
            <w:r w:rsidRPr="008823B2">
              <w:rPr>
                <w:sz w:val="20"/>
              </w:rPr>
              <w:t>Priority of task</w:t>
            </w:r>
          </w:p>
        </w:tc>
        <w:tc>
          <w:tcPr>
            <w:tcW w:w="7212" w:type="dxa"/>
            <w:tcBorders>
              <w:left w:val="nil"/>
            </w:tcBorders>
          </w:tcPr>
          <w:p w14:paraId="69F9D733" w14:textId="77777777" w:rsidR="009175F6" w:rsidRPr="008823B2" w:rsidRDefault="003A5581" w:rsidP="003A5581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 w:after="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ab/>
              <w:t>High</w:t>
            </w:r>
            <w:r>
              <w:rPr>
                <w:sz w:val="20"/>
              </w:rPr>
              <w:tab/>
              <w:t>Medium</w:t>
            </w:r>
            <w:r>
              <w:rPr>
                <w:sz w:val="20"/>
              </w:rPr>
              <w:tab/>
            </w:r>
            <w:r w:rsidR="00FF070C" w:rsidRPr="008823B2">
              <w:rPr>
                <w:sz w:val="20"/>
              </w:rPr>
              <w:t>Low</w:t>
            </w:r>
          </w:p>
          <w:p w14:paraId="30C1BCA9" w14:textId="77777777" w:rsidR="009175F6" w:rsidRPr="008823B2" w:rsidRDefault="003A5581" w:rsidP="00881C87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168"/>
                <w:tab w:val="left" w:pos="3294"/>
                <w:tab w:val="left" w:pos="5245"/>
              </w:tabs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ab/>
            </w:r>
            <w:sdt>
              <w:sdtPr>
                <w:rPr>
                  <w:i w:val="0"/>
                  <w:sz w:val="44"/>
                  <w:szCs w:val="44"/>
                </w:rPr>
                <w:id w:val="1041626668"/>
              </w:sdtPr>
              <w:sdtEndPr/>
              <w:sdtContent>
                <w:r w:rsidR="00881C87">
                  <w:rPr>
                    <w:rFonts w:ascii="MS Gothic" w:eastAsia="MS Gothic" w:hAnsi="MS Gothic"/>
                    <w:i w:val="0"/>
                    <w:sz w:val="44"/>
                    <w:szCs w:val="44"/>
                  </w:rPr>
                  <w:t>x</w:t>
                </w:r>
              </w:sdtContent>
            </w:sdt>
            <w:r>
              <w:rPr>
                <w:i w:val="0"/>
                <w:sz w:val="44"/>
                <w:szCs w:val="44"/>
              </w:rPr>
              <w:tab/>
            </w:r>
            <w:sdt>
              <w:sdtPr>
                <w:rPr>
                  <w:i w:val="0"/>
                  <w:sz w:val="44"/>
                  <w:szCs w:val="44"/>
                </w:rPr>
                <w:id w:val="-1199318375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>
              <w:rPr>
                <w:i w:val="0"/>
                <w:sz w:val="44"/>
                <w:szCs w:val="44"/>
              </w:rPr>
              <w:tab/>
            </w:r>
            <w:sdt>
              <w:sdtPr>
                <w:rPr>
                  <w:i w:val="0"/>
                  <w:sz w:val="44"/>
                  <w:szCs w:val="44"/>
                </w:rPr>
                <w:id w:val="-1920865962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</w:p>
        </w:tc>
      </w:tr>
      <w:tr w:rsidR="00FF070C" w:rsidRPr="008823B2" w14:paraId="7D41121C" w14:textId="77777777" w:rsidTr="00421C86">
        <w:trPr>
          <w:cantSplit/>
          <w:trHeight w:val="850"/>
          <w:jc w:val="center"/>
        </w:trPr>
        <w:tc>
          <w:tcPr>
            <w:tcW w:w="2394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32BF302F" w14:textId="77777777" w:rsidR="00FF070C" w:rsidRPr="008823B2" w:rsidRDefault="00FF070C" w:rsidP="00C417D5">
            <w:pPr>
              <w:pStyle w:val="BodyText3"/>
              <w:tabs>
                <w:tab w:val="clear" w:pos="720"/>
              </w:tabs>
              <w:spacing w:before="120"/>
              <w:ind w:left="0"/>
              <w:jc w:val="center"/>
              <w:rPr>
                <w:sz w:val="20"/>
              </w:rPr>
            </w:pPr>
          </w:p>
        </w:tc>
        <w:tc>
          <w:tcPr>
            <w:tcW w:w="7212" w:type="dxa"/>
            <w:tcBorders>
              <w:left w:val="nil"/>
              <w:bottom w:val="single" w:sz="4" w:space="0" w:color="auto"/>
            </w:tcBorders>
          </w:tcPr>
          <w:p w14:paraId="6BA839F0" w14:textId="77777777" w:rsidR="00FF070C" w:rsidRPr="008823B2" w:rsidRDefault="00FF070C" w:rsidP="00421C86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</w:tabs>
              <w:spacing w:before="120"/>
              <w:ind w:left="100"/>
              <w:jc w:val="both"/>
              <w:rPr>
                <w:sz w:val="20"/>
              </w:rPr>
            </w:pPr>
            <w:r w:rsidRPr="008823B2">
              <w:rPr>
                <w:sz w:val="20"/>
              </w:rPr>
              <w:t>Reasons for the indicated level of priority.</w:t>
            </w:r>
          </w:p>
          <w:p w14:paraId="2FC3953D" w14:textId="77777777" w:rsidR="00FF070C" w:rsidRPr="008823B2" w:rsidRDefault="00881C87" w:rsidP="00421C86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</w:tabs>
              <w:spacing w:before="120"/>
              <w:ind w:left="10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Significant IALA work activity with reputation implications</w:t>
            </w:r>
          </w:p>
        </w:tc>
      </w:tr>
      <w:tr w:rsidR="00FF070C" w:rsidRPr="008823B2" w14:paraId="194D5494" w14:textId="77777777" w:rsidTr="00421C86">
        <w:trPr>
          <w:cantSplit/>
          <w:trHeight w:val="1274"/>
          <w:jc w:val="center"/>
        </w:trPr>
        <w:tc>
          <w:tcPr>
            <w:tcW w:w="2394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4460AAEA" w14:textId="77777777" w:rsidR="00FF070C" w:rsidRPr="008823B2" w:rsidRDefault="00FF070C" w:rsidP="00C417D5">
            <w:pPr>
              <w:pStyle w:val="BodyText3"/>
              <w:tabs>
                <w:tab w:val="clear" w:pos="720"/>
              </w:tabs>
              <w:spacing w:before="120"/>
              <w:ind w:left="0"/>
              <w:jc w:val="center"/>
              <w:rPr>
                <w:sz w:val="20"/>
              </w:rPr>
            </w:pPr>
            <w:r w:rsidRPr="008823B2">
              <w:rPr>
                <w:sz w:val="20"/>
              </w:rPr>
              <w:t>Expected Sessions for Completion</w:t>
            </w:r>
          </w:p>
        </w:tc>
        <w:tc>
          <w:tcPr>
            <w:tcW w:w="7212" w:type="dxa"/>
            <w:tcBorders>
              <w:left w:val="nil"/>
              <w:bottom w:val="single" w:sz="4" w:space="0" w:color="auto"/>
            </w:tcBorders>
          </w:tcPr>
          <w:p w14:paraId="4B89BED4" w14:textId="77777777" w:rsidR="00FF070C" w:rsidRPr="008823B2" w:rsidRDefault="00FF070C" w:rsidP="00421C86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</w:tabs>
              <w:spacing w:before="120"/>
              <w:ind w:left="100"/>
              <w:jc w:val="both"/>
              <w:rPr>
                <w:sz w:val="20"/>
              </w:rPr>
            </w:pPr>
            <w:r w:rsidRPr="008823B2">
              <w:rPr>
                <w:sz w:val="20"/>
              </w:rPr>
              <w:t>Session number:</w:t>
            </w:r>
          </w:p>
          <w:p w14:paraId="7E6AB376" w14:textId="77777777" w:rsidR="00FF070C" w:rsidRPr="008823B2" w:rsidRDefault="00FF070C" w:rsidP="00994F9B">
            <w:pPr>
              <w:pStyle w:val="BodyText3"/>
              <w:tabs>
                <w:tab w:val="clear" w:pos="720"/>
                <w:tab w:val="clear" w:pos="144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168"/>
                <w:tab w:val="left" w:pos="3152"/>
                <w:tab w:val="left" w:pos="4145"/>
                <w:tab w:val="left" w:pos="5137"/>
                <w:tab w:val="left" w:pos="6129"/>
              </w:tabs>
              <w:spacing w:before="120" w:after="0"/>
              <w:ind w:left="176"/>
              <w:jc w:val="both"/>
              <w:rPr>
                <w:sz w:val="20"/>
              </w:rPr>
            </w:pPr>
            <w:r w:rsidRPr="008823B2">
              <w:rPr>
                <w:sz w:val="20"/>
              </w:rPr>
              <w:t>1</w:t>
            </w:r>
            <w:r w:rsidRPr="008823B2">
              <w:rPr>
                <w:sz w:val="20"/>
              </w:rPr>
              <w:tab/>
              <w:t>2</w:t>
            </w:r>
            <w:r w:rsidRPr="008823B2">
              <w:rPr>
                <w:sz w:val="20"/>
              </w:rPr>
              <w:tab/>
              <w:t>3</w:t>
            </w:r>
            <w:r w:rsidRPr="008823B2">
              <w:rPr>
                <w:sz w:val="20"/>
              </w:rPr>
              <w:tab/>
              <w:t>4</w:t>
            </w:r>
            <w:r w:rsidRPr="008823B2">
              <w:rPr>
                <w:sz w:val="20"/>
              </w:rPr>
              <w:tab/>
              <w:t>5</w:t>
            </w:r>
            <w:r w:rsidRPr="008823B2">
              <w:rPr>
                <w:sz w:val="20"/>
              </w:rPr>
              <w:tab/>
              <w:t>6</w:t>
            </w:r>
            <w:r w:rsidRPr="008823B2">
              <w:rPr>
                <w:sz w:val="20"/>
              </w:rPr>
              <w:tab/>
              <w:t>7</w:t>
            </w:r>
          </w:p>
          <w:p w14:paraId="5E73BE03" w14:textId="77777777" w:rsidR="00FF070C" w:rsidRPr="008823B2" w:rsidRDefault="00447EB0" w:rsidP="00881C87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26"/>
                <w:tab w:val="left" w:pos="2018"/>
                <w:tab w:val="left" w:pos="3011"/>
                <w:tab w:val="left" w:pos="4003"/>
                <w:tab w:val="left" w:pos="4995"/>
                <w:tab w:val="left" w:pos="5987"/>
              </w:tabs>
              <w:spacing w:before="120"/>
              <w:ind w:left="34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-582455059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>
              <w:rPr>
                <w:sz w:val="20"/>
              </w:rPr>
              <w:t xml:space="preserve"> </w:t>
            </w:r>
            <w:r w:rsidR="00994F9B"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-222605012"/>
              </w:sdtPr>
              <w:sdtEndPr/>
              <w:sdtContent>
                <w:r w:rsidR="00994F9B"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 w:rsidR="00994F9B">
              <w:rPr>
                <w:sz w:val="20"/>
              </w:rPr>
              <w:t xml:space="preserve"> </w:t>
            </w:r>
            <w:r w:rsidR="00994F9B"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269370637"/>
              </w:sdtPr>
              <w:sdtEndPr/>
              <w:sdtContent>
                <w:r w:rsidR="00994F9B"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 w:rsidR="00994F9B">
              <w:rPr>
                <w:sz w:val="20"/>
              </w:rPr>
              <w:t xml:space="preserve"> </w:t>
            </w:r>
            <w:r w:rsidR="00994F9B"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1141082165"/>
              </w:sdtPr>
              <w:sdtEndPr/>
              <w:sdtContent>
                <w:r w:rsidR="00881C87">
                  <w:rPr>
                    <w:rFonts w:ascii="MS Gothic" w:eastAsia="MS Gothic" w:hAnsi="MS Gothic"/>
                    <w:i w:val="0"/>
                    <w:sz w:val="44"/>
                    <w:szCs w:val="44"/>
                  </w:rPr>
                  <w:t>x</w:t>
                </w:r>
              </w:sdtContent>
            </w:sdt>
            <w:r w:rsidR="00994F9B">
              <w:rPr>
                <w:sz w:val="20"/>
              </w:rPr>
              <w:t xml:space="preserve"> </w:t>
            </w:r>
            <w:r w:rsidR="00994F9B">
              <w:rPr>
                <w:sz w:val="20"/>
              </w:rPr>
              <w:tab/>
              <w:t xml:space="preserve"> </w:t>
            </w:r>
            <w:r w:rsidR="00881C87">
              <w:rPr>
                <w:rFonts w:ascii="MS Gothic" w:eastAsia="MS Gothic" w:hAnsi="MS Gothic"/>
                <w:i w:val="0"/>
                <w:sz w:val="44"/>
                <w:szCs w:val="44"/>
              </w:rPr>
              <w:t>x</w:t>
            </w:r>
            <w:r w:rsidR="00994F9B">
              <w:rPr>
                <w:sz w:val="20"/>
              </w:rPr>
              <w:tab/>
            </w:r>
            <w:r>
              <w:rPr>
                <w:sz w:val="20"/>
              </w:rPr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-457493051"/>
              </w:sdtPr>
              <w:sdtEndPr/>
              <w:sdtContent>
                <w:r w:rsidR="00881C87">
                  <w:rPr>
                    <w:rFonts w:ascii="MS Gothic" w:eastAsia="MS Gothic" w:hAnsi="MS Gothic"/>
                    <w:i w:val="0"/>
                    <w:sz w:val="44"/>
                    <w:szCs w:val="44"/>
                  </w:rPr>
                  <w:t>x</w:t>
                </w:r>
              </w:sdtContent>
            </w:sdt>
            <w:r w:rsidR="00994F9B">
              <w:rPr>
                <w:sz w:val="20"/>
              </w:rPr>
              <w:t xml:space="preserve"> </w:t>
            </w:r>
            <w:r w:rsidR="00994F9B"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1469239161"/>
              </w:sdtPr>
              <w:sdtEndPr/>
              <w:sdtContent>
                <w:r w:rsidR="00881C87">
                  <w:rPr>
                    <w:rFonts w:ascii="MS Gothic" w:eastAsia="MS Gothic" w:hAnsi="MS Gothic"/>
                    <w:i w:val="0"/>
                    <w:sz w:val="44"/>
                    <w:szCs w:val="44"/>
                  </w:rPr>
                  <w:t>x</w:t>
                </w:r>
              </w:sdtContent>
            </w:sdt>
            <w:r>
              <w:rPr>
                <w:sz w:val="20"/>
              </w:rPr>
              <w:t xml:space="preserve"> </w:t>
            </w:r>
          </w:p>
        </w:tc>
      </w:tr>
      <w:tr w:rsidR="00FF070C" w:rsidRPr="008823B2" w14:paraId="0832AEB7" w14:textId="77777777" w:rsidTr="00421C86">
        <w:trPr>
          <w:cantSplit/>
          <w:trHeight w:val="1399"/>
          <w:jc w:val="center"/>
        </w:trPr>
        <w:tc>
          <w:tcPr>
            <w:tcW w:w="2394" w:type="dxa"/>
            <w:tcBorders>
              <w:bottom w:val="thinThickSmallGap" w:sz="24" w:space="0" w:color="auto"/>
              <w:right w:val="thickThinSmallGap" w:sz="24" w:space="0" w:color="auto"/>
            </w:tcBorders>
          </w:tcPr>
          <w:p w14:paraId="46B2834A" w14:textId="77777777" w:rsidR="00FF070C" w:rsidRPr="008823B2" w:rsidRDefault="00FF070C" w:rsidP="00C417D5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sz w:val="20"/>
              </w:rPr>
            </w:pPr>
            <w:r w:rsidRPr="008823B2">
              <w:rPr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212" w:type="dxa"/>
            <w:tcBorders>
              <w:left w:val="nil"/>
              <w:bottom w:val="nil"/>
            </w:tcBorders>
          </w:tcPr>
          <w:p w14:paraId="49637956" w14:textId="01AD6D4D" w:rsidR="00FF070C" w:rsidRPr="008823B2" w:rsidRDefault="00881C87" w:rsidP="00D54E82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</w:tabs>
              <w:spacing w:before="120"/>
              <w:ind w:lef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ANM will assist </w:t>
            </w:r>
            <w:r w:rsidR="00411F03">
              <w:rPr>
                <w:sz w:val="20"/>
              </w:rPr>
              <w:t xml:space="preserve">the </w:t>
            </w:r>
            <w:r>
              <w:rPr>
                <w:sz w:val="20"/>
              </w:rPr>
              <w:t>e</w:t>
            </w:r>
            <w:r w:rsidR="00411F03">
              <w:rPr>
                <w:sz w:val="20"/>
              </w:rPr>
              <w:t>-N</w:t>
            </w:r>
            <w:r w:rsidR="00D54E82">
              <w:rPr>
                <w:sz w:val="20"/>
              </w:rPr>
              <w:t>AV</w:t>
            </w:r>
            <w:r w:rsidR="00411F03">
              <w:rPr>
                <w:sz w:val="20"/>
              </w:rPr>
              <w:t xml:space="preserve"> and EEP C</w:t>
            </w:r>
            <w:r>
              <w:rPr>
                <w:sz w:val="20"/>
              </w:rPr>
              <w:t>ommittees in the creation of the IALA A</w:t>
            </w:r>
            <w:r w:rsidR="00D54E82">
              <w:rPr>
                <w:sz w:val="20"/>
              </w:rPr>
              <w:t>to</w:t>
            </w:r>
            <w:bookmarkStart w:id="0" w:name="_GoBack"/>
            <w:bookmarkEnd w:id="0"/>
            <w:r>
              <w:rPr>
                <w:sz w:val="20"/>
              </w:rPr>
              <w:t xml:space="preserve">N </w:t>
            </w:r>
            <w:r w:rsidR="00411F03">
              <w:rPr>
                <w:sz w:val="20"/>
              </w:rPr>
              <w:t xml:space="preserve">metadata for the S100 registry </w:t>
            </w:r>
            <w:r>
              <w:rPr>
                <w:sz w:val="20"/>
              </w:rPr>
              <w:t>with output be a completed recommendation or guideline – work will continue into 14-18 work programme</w:t>
            </w:r>
          </w:p>
        </w:tc>
      </w:tr>
      <w:tr w:rsidR="00FF070C" w:rsidRPr="008823B2" w14:paraId="493004E3" w14:textId="77777777" w:rsidTr="009175F6">
        <w:trPr>
          <w:cantSplit/>
          <w:trHeight w:val="626"/>
          <w:jc w:val="center"/>
        </w:trPr>
        <w:tc>
          <w:tcPr>
            <w:tcW w:w="2394" w:type="dxa"/>
            <w:tcBorders>
              <w:top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</w:tcPr>
          <w:p w14:paraId="1B65471F" w14:textId="77777777" w:rsidR="00FF070C" w:rsidRPr="008823B2" w:rsidRDefault="00FF070C" w:rsidP="00FF070C">
            <w:pPr>
              <w:pStyle w:val="BodyText3"/>
              <w:tabs>
                <w:tab w:val="clear" w:pos="720"/>
              </w:tabs>
              <w:ind w:left="0"/>
              <w:jc w:val="both"/>
              <w:rPr>
                <w:sz w:val="20"/>
              </w:rPr>
            </w:pPr>
            <w:r w:rsidRPr="008823B2">
              <w:rPr>
                <w:sz w:val="20"/>
              </w:rPr>
              <w:t>Date</w:t>
            </w:r>
          </w:p>
        </w:tc>
        <w:tc>
          <w:tcPr>
            <w:tcW w:w="7212" w:type="dxa"/>
            <w:tcBorders>
              <w:top w:val="thinThickSmallGap" w:sz="24" w:space="0" w:color="auto"/>
              <w:left w:val="nil"/>
              <w:bottom w:val="thinThickSmallGap" w:sz="24" w:space="0" w:color="auto"/>
            </w:tcBorders>
          </w:tcPr>
          <w:p w14:paraId="17664349" w14:textId="77777777" w:rsidR="00FF070C" w:rsidRPr="008823B2" w:rsidRDefault="00FF070C" w:rsidP="00881C87">
            <w:pPr>
              <w:pStyle w:val="BodyText3"/>
              <w:tabs>
                <w:tab w:val="clear" w:pos="720"/>
              </w:tabs>
              <w:ind w:left="100"/>
              <w:jc w:val="both"/>
              <w:rPr>
                <w:sz w:val="20"/>
              </w:rPr>
            </w:pPr>
            <w:r w:rsidRPr="008823B2">
              <w:rPr>
                <w:sz w:val="20"/>
              </w:rPr>
              <w:t>Signature</w:t>
            </w:r>
            <w:r w:rsidR="003677FA" w:rsidRPr="008823B2">
              <w:rPr>
                <w:sz w:val="20"/>
              </w:rPr>
              <w:t xml:space="preserve"> </w:t>
            </w:r>
            <w:r w:rsidR="003677FA" w:rsidRPr="008823B2">
              <w:rPr>
                <w:sz w:val="20"/>
                <w:highlight w:val="yellow"/>
              </w:rPr>
              <w:t>[</w:t>
            </w:r>
            <w:proofErr w:type="spellStart"/>
            <w:r w:rsidR="00881C87">
              <w:rPr>
                <w:sz w:val="20"/>
                <w:highlight w:val="yellow"/>
              </w:rPr>
              <w:t>P.Day</w:t>
            </w:r>
            <w:proofErr w:type="spellEnd"/>
            <w:r w:rsidR="003677FA" w:rsidRPr="008823B2">
              <w:rPr>
                <w:sz w:val="20"/>
                <w:highlight w:val="yellow"/>
              </w:rPr>
              <w:t>]</w:t>
            </w:r>
          </w:p>
        </w:tc>
      </w:tr>
      <w:tr w:rsidR="004E493F" w:rsidRPr="008823B2" w14:paraId="47BAB558" w14:textId="77777777" w:rsidTr="009175F6">
        <w:trPr>
          <w:cantSplit/>
          <w:trHeight w:val="425"/>
          <w:jc w:val="center"/>
        </w:trPr>
        <w:tc>
          <w:tcPr>
            <w:tcW w:w="2394" w:type="dxa"/>
            <w:tcBorders>
              <w:top w:val="thinThickSmallGap" w:sz="24" w:space="0" w:color="auto"/>
              <w:bottom w:val="nil"/>
              <w:right w:val="thickThinSmallGap" w:sz="24" w:space="0" w:color="auto"/>
            </w:tcBorders>
          </w:tcPr>
          <w:p w14:paraId="5238493D" w14:textId="77777777" w:rsidR="004E493F" w:rsidRPr="008823B2" w:rsidRDefault="004E493F" w:rsidP="00421C86">
            <w:pPr>
              <w:pStyle w:val="BodyText3"/>
              <w:tabs>
                <w:tab w:val="clear" w:pos="720"/>
                <w:tab w:val="clear" w:pos="1440"/>
              </w:tabs>
              <w:spacing w:before="120"/>
              <w:ind w:left="0"/>
              <w:rPr>
                <w:sz w:val="20"/>
              </w:rPr>
            </w:pPr>
            <w:r w:rsidRPr="008823B2">
              <w:rPr>
                <w:sz w:val="20"/>
              </w:rPr>
              <w:t>Comments by the Secretary General</w:t>
            </w:r>
          </w:p>
        </w:tc>
        <w:tc>
          <w:tcPr>
            <w:tcW w:w="7212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</w:tcBorders>
          </w:tcPr>
          <w:p w14:paraId="545E7BA8" w14:textId="77777777" w:rsidR="004E493F" w:rsidRPr="008823B2" w:rsidRDefault="004E493F" w:rsidP="00421C86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</w:tabs>
              <w:spacing w:before="120"/>
              <w:ind w:left="0"/>
              <w:rPr>
                <w:sz w:val="20"/>
              </w:rPr>
            </w:pPr>
          </w:p>
        </w:tc>
      </w:tr>
      <w:tr w:rsidR="00FF070C" w:rsidRPr="008823B2" w14:paraId="33E99F2D" w14:textId="77777777" w:rsidTr="009175F6">
        <w:trPr>
          <w:cantSplit/>
          <w:trHeight w:val="906"/>
          <w:jc w:val="center"/>
        </w:trPr>
        <w:tc>
          <w:tcPr>
            <w:tcW w:w="2394" w:type="dxa"/>
            <w:tcBorders>
              <w:top w:val="nil"/>
              <w:bottom w:val="nil"/>
              <w:right w:val="thickThinSmallGap" w:sz="24" w:space="0" w:color="auto"/>
            </w:tcBorders>
            <w:vAlign w:val="center"/>
          </w:tcPr>
          <w:p w14:paraId="60CBDE96" w14:textId="77777777" w:rsidR="00FF070C" w:rsidRPr="008823B2" w:rsidRDefault="00FF070C" w:rsidP="00421C86">
            <w:pPr>
              <w:pStyle w:val="BodyText3"/>
              <w:tabs>
                <w:tab w:val="clear" w:pos="720"/>
                <w:tab w:val="clear" w:pos="1440"/>
              </w:tabs>
              <w:spacing w:before="120"/>
              <w:ind w:left="0"/>
              <w:rPr>
                <w:sz w:val="20"/>
              </w:rPr>
            </w:pPr>
            <w:r w:rsidRPr="008823B2">
              <w:rPr>
                <w:sz w:val="20"/>
              </w:rPr>
              <w:t>This proposal is:</w:t>
            </w:r>
          </w:p>
        </w:tc>
        <w:tc>
          <w:tcPr>
            <w:tcW w:w="7212" w:type="dxa"/>
            <w:tcBorders>
              <w:top w:val="single" w:sz="4" w:space="0" w:color="auto"/>
              <w:left w:val="nil"/>
              <w:bottom w:val="nil"/>
            </w:tcBorders>
          </w:tcPr>
          <w:p w14:paraId="082716BC" w14:textId="77777777" w:rsidR="00421C86" w:rsidRPr="008823B2" w:rsidRDefault="00FF070C" w:rsidP="00421C86">
            <w:pPr>
              <w:pStyle w:val="BodyText3"/>
              <w:tabs>
                <w:tab w:val="clear" w:pos="720"/>
                <w:tab w:val="left" w:pos="667"/>
                <w:tab w:val="left" w:pos="2368"/>
                <w:tab w:val="left" w:pos="4494"/>
              </w:tabs>
              <w:spacing w:before="120"/>
              <w:ind w:left="102"/>
              <w:jc w:val="both"/>
              <w:rPr>
                <w:sz w:val="20"/>
              </w:rPr>
            </w:pPr>
            <w:r w:rsidRPr="008823B2">
              <w:rPr>
                <w:sz w:val="20"/>
              </w:rPr>
              <w:tab/>
              <w:t>Supported</w:t>
            </w:r>
            <w:r w:rsidRPr="008823B2">
              <w:rPr>
                <w:sz w:val="20"/>
              </w:rPr>
              <w:tab/>
              <w:t>Lower level of need</w:t>
            </w:r>
            <w:r w:rsidRPr="008823B2">
              <w:rPr>
                <w:sz w:val="20"/>
              </w:rPr>
              <w:tab/>
              <w:t>Not supported</w:t>
            </w:r>
          </w:p>
          <w:p w14:paraId="5E9FCF89" w14:textId="77777777" w:rsidR="00421C86" w:rsidRPr="008823B2" w:rsidRDefault="00994F9B" w:rsidP="00994F9B">
            <w:pPr>
              <w:pStyle w:val="BodyText3"/>
              <w:tabs>
                <w:tab w:val="clear" w:pos="1440"/>
                <w:tab w:val="clear" w:pos="2160"/>
                <w:tab w:val="clear" w:pos="3600"/>
                <w:tab w:val="clear" w:pos="4320"/>
                <w:tab w:val="clear" w:pos="5040"/>
                <w:tab w:val="left" w:pos="2727"/>
                <w:tab w:val="left" w:pos="4712"/>
              </w:tabs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sdt>
              <w:sdtPr>
                <w:rPr>
                  <w:i w:val="0"/>
                  <w:sz w:val="44"/>
                  <w:szCs w:val="44"/>
                </w:rPr>
                <w:id w:val="1055966014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-1976909517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-1924019951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>
              <w:rPr>
                <w:sz w:val="20"/>
              </w:rPr>
              <w:t xml:space="preserve"> </w:t>
            </w:r>
          </w:p>
        </w:tc>
      </w:tr>
      <w:tr w:rsidR="00FF070C" w:rsidRPr="008823B2" w14:paraId="73732F3C" w14:textId="77777777" w:rsidTr="00421C86">
        <w:trPr>
          <w:cantSplit/>
          <w:trHeight w:val="1216"/>
          <w:jc w:val="center"/>
        </w:trPr>
        <w:tc>
          <w:tcPr>
            <w:tcW w:w="2394" w:type="dxa"/>
            <w:tcBorders>
              <w:top w:val="single" w:sz="4" w:space="0" w:color="auto"/>
              <w:bottom w:val="thinThickSmallGap" w:sz="24" w:space="0" w:color="auto"/>
              <w:right w:val="thickThinSmallGap" w:sz="24" w:space="0" w:color="auto"/>
            </w:tcBorders>
          </w:tcPr>
          <w:p w14:paraId="248C441C" w14:textId="77777777" w:rsidR="00FF070C" w:rsidRPr="008823B2" w:rsidRDefault="00FF070C" w:rsidP="00FF070C">
            <w:pPr>
              <w:pStyle w:val="BodyText3"/>
              <w:tabs>
                <w:tab w:val="clear" w:pos="720"/>
              </w:tabs>
              <w:ind w:left="0"/>
              <w:jc w:val="both"/>
              <w:rPr>
                <w:sz w:val="20"/>
              </w:rPr>
            </w:pPr>
            <w:r w:rsidRPr="008823B2">
              <w:rPr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212" w:type="dxa"/>
            <w:tcBorders>
              <w:top w:val="single" w:sz="4" w:space="0" w:color="auto"/>
              <w:left w:val="nil"/>
              <w:bottom w:val="thinThickSmallGap" w:sz="24" w:space="0" w:color="auto"/>
            </w:tcBorders>
          </w:tcPr>
          <w:p w14:paraId="341DB9F1" w14:textId="77777777" w:rsidR="00FF070C" w:rsidRPr="008823B2" w:rsidRDefault="00FF070C" w:rsidP="00421C86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</w:tabs>
              <w:ind w:left="100"/>
              <w:jc w:val="both"/>
              <w:rPr>
                <w:sz w:val="20"/>
              </w:rPr>
            </w:pPr>
          </w:p>
        </w:tc>
      </w:tr>
      <w:tr w:rsidR="00421C86" w:rsidRPr="008823B2" w14:paraId="55DB2142" w14:textId="77777777" w:rsidTr="00421C86">
        <w:trPr>
          <w:cantSplit/>
          <w:trHeight w:val="369"/>
          <w:jc w:val="center"/>
        </w:trPr>
        <w:tc>
          <w:tcPr>
            <w:tcW w:w="2394" w:type="dxa"/>
            <w:tcBorders>
              <w:top w:val="thinThickSmallGap" w:sz="24" w:space="0" w:color="auto"/>
              <w:bottom w:val="nil"/>
              <w:right w:val="thickThinSmallGap" w:sz="24" w:space="0" w:color="auto"/>
            </w:tcBorders>
          </w:tcPr>
          <w:p w14:paraId="24E80516" w14:textId="77777777" w:rsidR="00421C86" w:rsidRPr="008823B2" w:rsidRDefault="00421C86" w:rsidP="00FF070C">
            <w:pPr>
              <w:pStyle w:val="BodyText3"/>
              <w:tabs>
                <w:tab w:val="clear" w:pos="720"/>
              </w:tabs>
              <w:ind w:left="0"/>
              <w:jc w:val="both"/>
              <w:rPr>
                <w:sz w:val="20"/>
              </w:rPr>
            </w:pPr>
            <w:r w:rsidRPr="008823B2">
              <w:rPr>
                <w:sz w:val="20"/>
              </w:rPr>
              <w:t>Decision of the Council</w:t>
            </w:r>
          </w:p>
        </w:tc>
        <w:tc>
          <w:tcPr>
            <w:tcW w:w="7212" w:type="dxa"/>
            <w:tcBorders>
              <w:top w:val="thinThickSmallGap" w:sz="24" w:space="0" w:color="auto"/>
              <w:left w:val="thickThinSmallGap" w:sz="24" w:space="0" w:color="auto"/>
              <w:bottom w:val="nil"/>
            </w:tcBorders>
          </w:tcPr>
          <w:p w14:paraId="7417F33B" w14:textId="77777777" w:rsidR="00421C86" w:rsidRPr="008823B2" w:rsidRDefault="00421C86" w:rsidP="00FF070C">
            <w:pPr>
              <w:pStyle w:val="BodyText3"/>
              <w:tabs>
                <w:tab w:val="clear" w:pos="720"/>
              </w:tabs>
              <w:ind w:left="0"/>
              <w:jc w:val="both"/>
              <w:rPr>
                <w:sz w:val="20"/>
              </w:rPr>
            </w:pPr>
          </w:p>
        </w:tc>
      </w:tr>
      <w:tr w:rsidR="00FF070C" w:rsidRPr="008823B2" w14:paraId="4A6F4162" w14:textId="77777777" w:rsidTr="00421C86">
        <w:trPr>
          <w:cantSplit/>
          <w:trHeight w:val="1006"/>
          <w:jc w:val="center"/>
        </w:trPr>
        <w:tc>
          <w:tcPr>
            <w:tcW w:w="2394" w:type="dxa"/>
            <w:tcBorders>
              <w:top w:val="nil"/>
              <w:bottom w:val="single" w:sz="4" w:space="0" w:color="auto"/>
              <w:right w:val="thickThinSmallGap" w:sz="24" w:space="0" w:color="auto"/>
            </w:tcBorders>
          </w:tcPr>
          <w:p w14:paraId="5297C082" w14:textId="77777777" w:rsidR="00FF070C" w:rsidRPr="008823B2" w:rsidRDefault="00FF070C" w:rsidP="00FF070C">
            <w:pPr>
              <w:pStyle w:val="BodyText3"/>
              <w:tabs>
                <w:tab w:val="clear" w:pos="720"/>
              </w:tabs>
              <w:ind w:left="0"/>
              <w:jc w:val="both"/>
              <w:rPr>
                <w:sz w:val="20"/>
              </w:rPr>
            </w:pPr>
            <w:r w:rsidRPr="008823B2">
              <w:rPr>
                <w:sz w:val="20"/>
              </w:rPr>
              <w:t>The proposal is:</w:t>
            </w:r>
          </w:p>
          <w:p w14:paraId="22C12BC5" w14:textId="77777777" w:rsidR="00994F9B" w:rsidRDefault="00994F9B" w:rsidP="00FF070C">
            <w:pPr>
              <w:pStyle w:val="BodyText3"/>
              <w:tabs>
                <w:tab w:val="clear" w:pos="720"/>
              </w:tabs>
              <w:ind w:left="0"/>
              <w:jc w:val="both"/>
              <w:rPr>
                <w:sz w:val="20"/>
              </w:rPr>
            </w:pPr>
          </w:p>
          <w:p w14:paraId="67B8F7A9" w14:textId="77777777" w:rsidR="00FF070C" w:rsidRPr="008823B2" w:rsidRDefault="00FF070C" w:rsidP="00FF070C">
            <w:pPr>
              <w:pStyle w:val="BodyText3"/>
              <w:tabs>
                <w:tab w:val="clear" w:pos="720"/>
              </w:tabs>
              <w:ind w:left="0"/>
              <w:jc w:val="both"/>
              <w:rPr>
                <w:sz w:val="20"/>
              </w:rPr>
            </w:pPr>
            <w:r w:rsidRPr="008823B2">
              <w:rPr>
                <w:sz w:val="20"/>
              </w:rPr>
              <w:t>Date: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</w:tcBorders>
          </w:tcPr>
          <w:p w14:paraId="3E01F918" w14:textId="77777777" w:rsidR="00FF070C" w:rsidRPr="008823B2" w:rsidRDefault="00994F9B" w:rsidP="00FF070C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left" w:pos="1943"/>
                <w:tab w:val="left" w:pos="4920"/>
              </w:tabs>
              <w:ind w:left="100"/>
              <w:jc w:val="both"/>
              <w:rPr>
                <w:sz w:val="20"/>
              </w:rPr>
            </w:pPr>
            <w:r>
              <w:rPr>
                <w:sz w:val="20"/>
              </w:rPr>
              <w:t>Approved</w:t>
            </w:r>
            <w:r>
              <w:rPr>
                <w:sz w:val="20"/>
              </w:rPr>
              <w:tab/>
            </w:r>
            <w:r w:rsidR="00FF070C" w:rsidRPr="008823B2">
              <w:rPr>
                <w:sz w:val="20"/>
              </w:rPr>
              <w:t>Approved as amended</w:t>
            </w:r>
            <w:r w:rsidR="00FF070C" w:rsidRPr="008823B2">
              <w:rPr>
                <w:sz w:val="20"/>
              </w:rPr>
              <w:tab/>
              <w:t>Not Approved</w:t>
            </w:r>
          </w:p>
          <w:p w14:paraId="6CBDDA5E" w14:textId="77777777" w:rsidR="00FF070C" w:rsidRPr="008823B2" w:rsidRDefault="00994F9B" w:rsidP="00994F9B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317"/>
                <w:tab w:val="left" w:pos="2585"/>
                <w:tab w:val="left" w:pos="5420"/>
              </w:tabs>
              <w:ind w:left="34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-1248109580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-138040425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764345025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>
              <w:rPr>
                <w:sz w:val="20"/>
              </w:rPr>
              <w:t xml:space="preserve"> </w:t>
            </w:r>
          </w:p>
        </w:tc>
      </w:tr>
    </w:tbl>
    <w:p w14:paraId="292C228C" w14:textId="77777777" w:rsidR="000F3C1B" w:rsidRPr="008823B2" w:rsidRDefault="000F3C1B"/>
    <w:sectPr w:rsidR="000F3C1B" w:rsidRPr="008823B2" w:rsidSect="004E493F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EF090" w14:textId="77777777" w:rsidR="00F758DC" w:rsidRDefault="00F758DC" w:rsidP="00F758DC">
      <w:r>
        <w:separator/>
      </w:r>
    </w:p>
  </w:endnote>
  <w:endnote w:type="continuationSeparator" w:id="0">
    <w:p w14:paraId="5B037D90" w14:textId="77777777" w:rsidR="00F758DC" w:rsidRDefault="00F758DC" w:rsidP="00F75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361573" w14:textId="77777777" w:rsidR="00F758DC" w:rsidRDefault="00F758DC" w:rsidP="00F758DC">
      <w:r>
        <w:separator/>
      </w:r>
    </w:p>
  </w:footnote>
  <w:footnote w:type="continuationSeparator" w:id="0">
    <w:p w14:paraId="71B4F943" w14:textId="77777777" w:rsidR="00F758DC" w:rsidRDefault="00F758DC" w:rsidP="00F758D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6807F" w14:textId="77777777" w:rsidR="00F758DC" w:rsidRDefault="00F758DC" w:rsidP="00F758DC">
    <w:pPr>
      <w:pStyle w:val="Header"/>
      <w:jc w:val="right"/>
    </w:pPr>
    <w:r>
      <w:t>ANM18/output/2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EE68AD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C37E91"/>
    <w:multiLevelType w:val="multilevel"/>
    <w:tmpl w:val="33D4B00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4E351DCB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2"/>
  </w:num>
  <w:num w:numId="13">
    <w:abstractNumId w:val="1"/>
  </w:num>
  <w:num w:numId="14">
    <w:abstractNumId w:val="1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C87"/>
    <w:rsid w:val="000F3C1B"/>
    <w:rsid w:val="003677FA"/>
    <w:rsid w:val="003871D0"/>
    <w:rsid w:val="003A5581"/>
    <w:rsid w:val="00411F03"/>
    <w:rsid w:val="00421C86"/>
    <w:rsid w:val="00447EB0"/>
    <w:rsid w:val="004E493F"/>
    <w:rsid w:val="005233AE"/>
    <w:rsid w:val="005F707F"/>
    <w:rsid w:val="0064784F"/>
    <w:rsid w:val="00881C87"/>
    <w:rsid w:val="008823B2"/>
    <w:rsid w:val="0089711E"/>
    <w:rsid w:val="00906CE8"/>
    <w:rsid w:val="009175F6"/>
    <w:rsid w:val="00994F9B"/>
    <w:rsid w:val="009F214A"/>
    <w:rsid w:val="00BF4AF5"/>
    <w:rsid w:val="00C417D5"/>
    <w:rsid w:val="00CA4CED"/>
    <w:rsid w:val="00CB3AD9"/>
    <w:rsid w:val="00D54E82"/>
    <w:rsid w:val="00F758DC"/>
    <w:rsid w:val="00FF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C938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493F"/>
    <w:pPr>
      <w:widowControl w:val="0"/>
    </w:pPr>
    <w:rPr>
      <w:rFonts w:ascii="Arial" w:eastAsia="Times New Roman" w:hAnsi="Arial"/>
      <w:snapToGrid w:val="0"/>
      <w:sz w:val="22"/>
      <w:lang w:eastAsia="en-US"/>
    </w:rPr>
  </w:style>
  <w:style w:type="paragraph" w:styleId="Heading1">
    <w:name w:val="heading 1"/>
    <w:basedOn w:val="Normal"/>
    <w:next w:val="BodyText"/>
    <w:qFormat/>
    <w:rsid w:val="0089711E"/>
    <w:pPr>
      <w:keepNext/>
      <w:numPr>
        <w:numId w:val="11"/>
      </w:numPr>
      <w:spacing w:before="240" w:after="120"/>
      <w:outlineLvl w:val="0"/>
    </w:pPr>
    <w:rPr>
      <w:b/>
      <w:kern w:val="28"/>
      <w:sz w:val="28"/>
      <w:u w:val="single"/>
      <w:lang w:eastAsia="de-DE"/>
    </w:rPr>
  </w:style>
  <w:style w:type="paragraph" w:styleId="Heading2">
    <w:name w:val="heading 2"/>
    <w:basedOn w:val="Heading3"/>
    <w:next w:val="BodyText"/>
    <w:qFormat/>
    <w:rsid w:val="0089711E"/>
    <w:pPr>
      <w:numPr>
        <w:ilvl w:val="1"/>
      </w:numPr>
      <w:outlineLvl w:val="1"/>
    </w:pPr>
    <w:rPr>
      <w:i/>
    </w:rPr>
  </w:style>
  <w:style w:type="paragraph" w:styleId="Heading3">
    <w:name w:val="heading 3"/>
    <w:basedOn w:val="Normal"/>
    <w:next w:val="BodyTextFirstIndent"/>
    <w:qFormat/>
    <w:rsid w:val="0089711E"/>
    <w:pPr>
      <w:keepNext/>
      <w:numPr>
        <w:ilvl w:val="2"/>
        <w:numId w:val="11"/>
      </w:numPr>
      <w:spacing w:before="240" w:after="60"/>
      <w:outlineLvl w:val="2"/>
    </w:pPr>
    <w:rPr>
      <w:lang w:eastAsia="de-DE"/>
    </w:rPr>
  </w:style>
  <w:style w:type="paragraph" w:styleId="Heading4">
    <w:name w:val="heading 4"/>
    <w:basedOn w:val="Normal"/>
    <w:next w:val="BodyText"/>
    <w:qFormat/>
    <w:rsid w:val="0089711E"/>
    <w:pPr>
      <w:keepNext/>
      <w:numPr>
        <w:ilvl w:val="3"/>
        <w:numId w:val="11"/>
      </w:numPr>
      <w:spacing w:before="240" w:after="60"/>
      <w:outlineLvl w:val="3"/>
    </w:pPr>
    <w:rPr>
      <w:i/>
      <w:lang w:val="en-US" w:eastAsia="de-DE"/>
    </w:rPr>
  </w:style>
  <w:style w:type="paragraph" w:styleId="Heading5">
    <w:name w:val="heading 5"/>
    <w:basedOn w:val="Normal"/>
    <w:next w:val="Normal"/>
    <w:qFormat/>
    <w:rsid w:val="0089711E"/>
    <w:pPr>
      <w:numPr>
        <w:ilvl w:val="4"/>
        <w:numId w:val="11"/>
      </w:numPr>
      <w:spacing w:before="240" w:after="6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qFormat/>
    <w:rsid w:val="0089711E"/>
    <w:pPr>
      <w:numPr>
        <w:ilvl w:val="5"/>
        <w:numId w:val="11"/>
      </w:numPr>
      <w:spacing w:before="240" w:after="60"/>
      <w:outlineLvl w:val="5"/>
    </w:pPr>
    <w:rPr>
      <w:i/>
      <w:lang w:val="de-DE" w:eastAsia="de-DE"/>
    </w:rPr>
  </w:style>
  <w:style w:type="paragraph" w:styleId="Heading7">
    <w:name w:val="heading 7"/>
    <w:basedOn w:val="Normal"/>
    <w:next w:val="Normal"/>
    <w:qFormat/>
    <w:rsid w:val="0089711E"/>
    <w:pPr>
      <w:numPr>
        <w:ilvl w:val="6"/>
        <w:numId w:val="11"/>
      </w:numPr>
      <w:spacing w:before="240" w:after="60"/>
      <w:outlineLvl w:val="6"/>
    </w:pPr>
    <w:rPr>
      <w:lang w:val="de-DE" w:eastAsia="de-DE"/>
    </w:rPr>
  </w:style>
  <w:style w:type="paragraph" w:styleId="Heading8">
    <w:name w:val="heading 8"/>
    <w:basedOn w:val="Normal"/>
    <w:next w:val="Normal"/>
    <w:qFormat/>
    <w:rsid w:val="0089711E"/>
    <w:pPr>
      <w:numPr>
        <w:ilvl w:val="7"/>
        <w:numId w:val="11"/>
      </w:numPr>
      <w:spacing w:before="240" w:after="60"/>
      <w:outlineLvl w:val="7"/>
    </w:pPr>
    <w:rPr>
      <w:i/>
      <w:lang w:val="de-DE" w:eastAsia="de-DE"/>
    </w:rPr>
  </w:style>
  <w:style w:type="paragraph" w:styleId="Heading9">
    <w:name w:val="heading 9"/>
    <w:basedOn w:val="Normal"/>
    <w:next w:val="Normal"/>
    <w:qFormat/>
    <w:rsid w:val="0089711E"/>
    <w:pPr>
      <w:numPr>
        <w:ilvl w:val="8"/>
        <w:numId w:val="11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89711E"/>
    <w:pPr>
      <w:spacing w:after="60"/>
      <w:jc w:val="center"/>
      <w:outlineLvl w:val="1"/>
    </w:pPr>
    <w:rPr>
      <w:rFonts w:cs="Arial"/>
    </w:rPr>
  </w:style>
  <w:style w:type="paragraph" w:customStyle="1" w:styleId="ANNEX">
    <w:name w:val="ANNEX"/>
    <w:basedOn w:val="Subtitle"/>
    <w:rsid w:val="0089711E"/>
    <w:pPr>
      <w:spacing w:before="240" w:after="120"/>
    </w:pPr>
    <w:rPr>
      <w:b/>
      <w:sz w:val="28"/>
      <w:szCs w:val="28"/>
    </w:rPr>
  </w:style>
  <w:style w:type="numbering" w:styleId="ArticleSection">
    <w:name w:val="Outline List 3"/>
    <w:basedOn w:val="NoList"/>
    <w:rsid w:val="0089711E"/>
    <w:pPr>
      <w:numPr>
        <w:numId w:val="1"/>
      </w:numPr>
    </w:pPr>
  </w:style>
  <w:style w:type="paragraph" w:styleId="BodyText">
    <w:name w:val="Body Text"/>
    <w:basedOn w:val="Normal"/>
    <w:rsid w:val="0089711E"/>
    <w:pPr>
      <w:spacing w:after="120"/>
      <w:jc w:val="both"/>
    </w:pPr>
  </w:style>
  <w:style w:type="paragraph" w:styleId="BodyText2">
    <w:name w:val="Body Text 2"/>
    <w:basedOn w:val="Normal"/>
    <w:rsid w:val="0089711E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paragraph" w:styleId="BodyText3">
    <w:name w:val="Body Text 3"/>
    <w:basedOn w:val="Normal"/>
    <w:rsid w:val="008971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BodyTextFirstIndent">
    <w:name w:val="Body Text First Indent"/>
    <w:basedOn w:val="Normal"/>
    <w:rsid w:val="0089711E"/>
    <w:pPr>
      <w:ind w:left="360"/>
    </w:pPr>
  </w:style>
  <w:style w:type="paragraph" w:styleId="BodyTextIndent">
    <w:name w:val="Body Text Indent"/>
    <w:basedOn w:val="Normal"/>
    <w:rsid w:val="0089711E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BodyTextFirstIndent"/>
    <w:rsid w:val="0089711E"/>
    <w:pPr>
      <w:ind w:left="720"/>
    </w:pPr>
    <w:rPr>
      <w:lang w:val="en-US"/>
    </w:rPr>
  </w:style>
  <w:style w:type="paragraph" w:styleId="Footer">
    <w:name w:val="footer"/>
    <w:basedOn w:val="Normal"/>
    <w:rsid w:val="0089711E"/>
    <w:pPr>
      <w:tabs>
        <w:tab w:val="center" w:pos="4153"/>
        <w:tab w:val="right" w:pos="8306"/>
      </w:tabs>
    </w:pPr>
  </w:style>
  <w:style w:type="character" w:styleId="FootnoteReference">
    <w:name w:val="footnote reference"/>
    <w:basedOn w:val="DefaultParagraphFont"/>
    <w:semiHidden/>
    <w:rsid w:val="0089711E"/>
    <w:rPr>
      <w:vertAlign w:val="superscript"/>
    </w:rPr>
  </w:style>
  <w:style w:type="paragraph" w:styleId="FootnoteText">
    <w:name w:val="footnote text"/>
    <w:basedOn w:val="Normal"/>
    <w:semiHidden/>
    <w:rsid w:val="0089711E"/>
    <w:rPr>
      <w:sz w:val="20"/>
    </w:rPr>
  </w:style>
  <w:style w:type="paragraph" w:styleId="Header">
    <w:name w:val="header"/>
    <w:basedOn w:val="Normal"/>
    <w:rsid w:val="0089711E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89711E"/>
    <w:rPr>
      <w:color w:val="0000FF"/>
      <w:u w:val="single"/>
    </w:rPr>
  </w:style>
  <w:style w:type="paragraph" w:styleId="ListBullet">
    <w:name w:val="List Bullet"/>
    <w:basedOn w:val="Normal"/>
    <w:autoRedefine/>
    <w:rsid w:val="0089711E"/>
    <w:pPr>
      <w:spacing w:before="60" w:after="80"/>
      <w:ind w:left="354"/>
    </w:pPr>
  </w:style>
  <w:style w:type="paragraph" w:styleId="ListNumber">
    <w:name w:val="List Number"/>
    <w:basedOn w:val="Normal"/>
    <w:rsid w:val="0089711E"/>
    <w:pPr>
      <w:numPr>
        <w:numId w:val="14"/>
      </w:numPr>
    </w:pPr>
  </w:style>
  <w:style w:type="paragraph" w:styleId="ListNumber2">
    <w:name w:val="List Number 2"/>
    <w:basedOn w:val="Normal"/>
    <w:rsid w:val="0089711E"/>
    <w:pPr>
      <w:numPr>
        <w:numId w:val="16"/>
      </w:numPr>
    </w:pPr>
  </w:style>
  <w:style w:type="character" w:styleId="PageNumber">
    <w:name w:val="page number"/>
    <w:basedOn w:val="DefaultParagraphFont"/>
    <w:rsid w:val="0089711E"/>
  </w:style>
  <w:style w:type="paragraph" w:styleId="Quote">
    <w:name w:val="Quote"/>
    <w:basedOn w:val="Normal"/>
    <w:qFormat/>
    <w:rsid w:val="0089711E"/>
    <w:pPr>
      <w:spacing w:before="60" w:after="60"/>
      <w:ind w:left="567" w:right="935"/>
      <w:jc w:val="both"/>
    </w:pPr>
    <w:rPr>
      <w:i/>
    </w:rPr>
  </w:style>
  <w:style w:type="paragraph" w:customStyle="1" w:styleId="Recallings">
    <w:name w:val="Recallings"/>
    <w:basedOn w:val="BodyText"/>
    <w:rsid w:val="0089711E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9711E"/>
    <w:pPr>
      <w:ind w:left="1145" w:right="-45" w:hanging="720"/>
      <w:jc w:val="both"/>
    </w:pPr>
  </w:style>
  <w:style w:type="paragraph" w:customStyle="1" w:styleId="THECOUNCIL">
    <w:name w:val="THE COUNCIL"/>
    <w:basedOn w:val="BodyText"/>
    <w:rsid w:val="0089711E"/>
    <w:rPr>
      <w:b/>
      <w:sz w:val="28"/>
    </w:rPr>
  </w:style>
  <w:style w:type="paragraph" w:styleId="Title">
    <w:name w:val="Title"/>
    <w:basedOn w:val="Normal"/>
    <w:qFormat/>
    <w:rsid w:val="0089711E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89711E"/>
    <w:pPr>
      <w:spacing w:before="360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89711E"/>
    <w:pPr>
      <w:spacing w:before="240"/>
    </w:pPr>
    <w:rPr>
      <w:b/>
      <w:bCs/>
      <w:sz w:val="20"/>
    </w:rPr>
  </w:style>
  <w:style w:type="paragraph" w:styleId="TOC3">
    <w:name w:val="toc 3"/>
    <w:basedOn w:val="Normal"/>
    <w:next w:val="Normal"/>
    <w:autoRedefine/>
    <w:semiHidden/>
    <w:rsid w:val="0089711E"/>
    <w:pPr>
      <w:ind w:left="240"/>
    </w:pPr>
    <w:rPr>
      <w:sz w:val="20"/>
    </w:rPr>
  </w:style>
  <w:style w:type="paragraph" w:styleId="TOC4">
    <w:name w:val="toc 4"/>
    <w:basedOn w:val="Normal"/>
    <w:next w:val="Normal"/>
    <w:autoRedefine/>
    <w:semiHidden/>
    <w:rsid w:val="0089711E"/>
    <w:pPr>
      <w:ind w:left="48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89711E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89711E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89711E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89711E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89711E"/>
    <w:pPr>
      <w:ind w:left="1680"/>
    </w:pPr>
    <w:rPr>
      <w:sz w:val="20"/>
    </w:rPr>
  </w:style>
  <w:style w:type="paragraph" w:customStyle="1" w:styleId="Para">
    <w:name w:val="Para"/>
    <w:basedOn w:val="BodyText"/>
    <w:next w:val="BodyText"/>
    <w:autoRedefine/>
    <w:rsid w:val="00CA4CED"/>
    <w:pPr>
      <w:jc w:val="left"/>
    </w:pPr>
    <w:rPr>
      <w:lang w:val="en-US"/>
    </w:rPr>
  </w:style>
  <w:style w:type="paragraph" w:customStyle="1" w:styleId="ActionItemSec">
    <w:name w:val="Action Item Sec"/>
    <w:basedOn w:val="Normal"/>
    <w:autoRedefine/>
    <w:rsid w:val="005233AE"/>
    <w:pPr>
      <w:spacing w:before="60" w:after="60"/>
    </w:pPr>
    <w:rPr>
      <w:i/>
    </w:rPr>
  </w:style>
  <w:style w:type="paragraph" w:customStyle="1" w:styleId="Annex0">
    <w:name w:val="Annex"/>
    <w:basedOn w:val="Subtitle"/>
    <w:rsid w:val="00FF070C"/>
  </w:style>
  <w:style w:type="paragraph" w:styleId="BalloonText">
    <w:name w:val="Balloon Text"/>
    <w:basedOn w:val="Normal"/>
    <w:link w:val="BalloonTextChar"/>
    <w:rsid w:val="003A55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581"/>
    <w:rPr>
      <w:rFonts w:ascii="Tahoma" w:eastAsia="Times New Roman" w:hAnsi="Tahoma" w:cs="Tahoma"/>
      <w:snapToGrid w:val="0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493F"/>
    <w:pPr>
      <w:widowControl w:val="0"/>
    </w:pPr>
    <w:rPr>
      <w:rFonts w:ascii="Arial" w:eastAsia="Times New Roman" w:hAnsi="Arial"/>
      <w:snapToGrid w:val="0"/>
      <w:sz w:val="22"/>
      <w:lang w:eastAsia="en-US"/>
    </w:rPr>
  </w:style>
  <w:style w:type="paragraph" w:styleId="Heading1">
    <w:name w:val="heading 1"/>
    <w:basedOn w:val="Normal"/>
    <w:next w:val="BodyText"/>
    <w:qFormat/>
    <w:rsid w:val="0089711E"/>
    <w:pPr>
      <w:keepNext/>
      <w:numPr>
        <w:numId w:val="11"/>
      </w:numPr>
      <w:spacing w:before="240" w:after="120"/>
      <w:outlineLvl w:val="0"/>
    </w:pPr>
    <w:rPr>
      <w:b/>
      <w:kern w:val="28"/>
      <w:sz w:val="28"/>
      <w:u w:val="single"/>
      <w:lang w:eastAsia="de-DE"/>
    </w:rPr>
  </w:style>
  <w:style w:type="paragraph" w:styleId="Heading2">
    <w:name w:val="heading 2"/>
    <w:basedOn w:val="Heading3"/>
    <w:next w:val="BodyText"/>
    <w:qFormat/>
    <w:rsid w:val="0089711E"/>
    <w:pPr>
      <w:numPr>
        <w:ilvl w:val="1"/>
      </w:numPr>
      <w:outlineLvl w:val="1"/>
    </w:pPr>
    <w:rPr>
      <w:i/>
    </w:rPr>
  </w:style>
  <w:style w:type="paragraph" w:styleId="Heading3">
    <w:name w:val="heading 3"/>
    <w:basedOn w:val="Normal"/>
    <w:next w:val="BodyTextFirstIndent"/>
    <w:qFormat/>
    <w:rsid w:val="0089711E"/>
    <w:pPr>
      <w:keepNext/>
      <w:numPr>
        <w:ilvl w:val="2"/>
        <w:numId w:val="11"/>
      </w:numPr>
      <w:spacing w:before="240" w:after="60"/>
      <w:outlineLvl w:val="2"/>
    </w:pPr>
    <w:rPr>
      <w:lang w:eastAsia="de-DE"/>
    </w:rPr>
  </w:style>
  <w:style w:type="paragraph" w:styleId="Heading4">
    <w:name w:val="heading 4"/>
    <w:basedOn w:val="Normal"/>
    <w:next w:val="BodyText"/>
    <w:qFormat/>
    <w:rsid w:val="0089711E"/>
    <w:pPr>
      <w:keepNext/>
      <w:numPr>
        <w:ilvl w:val="3"/>
        <w:numId w:val="11"/>
      </w:numPr>
      <w:spacing w:before="240" w:after="60"/>
      <w:outlineLvl w:val="3"/>
    </w:pPr>
    <w:rPr>
      <w:i/>
      <w:lang w:val="en-US" w:eastAsia="de-DE"/>
    </w:rPr>
  </w:style>
  <w:style w:type="paragraph" w:styleId="Heading5">
    <w:name w:val="heading 5"/>
    <w:basedOn w:val="Normal"/>
    <w:next w:val="Normal"/>
    <w:qFormat/>
    <w:rsid w:val="0089711E"/>
    <w:pPr>
      <w:numPr>
        <w:ilvl w:val="4"/>
        <w:numId w:val="11"/>
      </w:numPr>
      <w:spacing w:before="240" w:after="6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qFormat/>
    <w:rsid w:val="0089711E"/>
    <w:pPr>
      <w:numPr>
        <w:ilvl w:val="5"/>
        <w:numId w:val="11"/>
      </w:numPr>
      <w:spacing w:before="240" w:after="60"/>
      <w:outlineLvl w:val="5"/>
    </w:pPr>
    <w:rPr>
      <w:i/>
      <w:lang w:val="de-DE" w:eastAsia="de-DE"/>
    </w:rPr>
  </w:style>
  <w:style w:type="paragraph" w:styleId="Heading7">
    <w:name w:val="heading 7"/>
    <w:basedOn w:val="Normal"/>
    <w:next w:val="Normal"/>
    <w:qFormat/>
    <w:rsid w:val="0089711E"/>
    <w:pPr>
      <w:numPr>
        <w:ilvl w:val="6"/>
        <w:numId w:val="11"/>
      </w:numPr>
      <w:spacing w:before="240" w:after="60"/>
      <w:outlineLvl w:val="6"/>
    </w:pPr>
    <w:rPr>
      <w:lang w:val="de-DE" w:eastAsia="de-DE"/>
    </w:rPr>
  </w:style>
  <w:style w:type="paragraph" w:styleId="Heading8">
    <w:name w:val="heading 8"/>
    <w:basedOn w:val="Normal"/>
    <w:next w:val="Normal"/>
    <w:qFormat/>
    <w:rsid w:val="0089711E"/>
    <w:pPr>
      <w:numPr>
        <w:ilvl w:val="7"/>
        <w:numId w:val="11"/>
      </w:numPr>
      <w:spacing w:before="240" w:after="60"/>
      <w:outlineLvl w:val="7"/>
    </w:pPr>
    <w:rPr>
      <w:i/>
      <w:lang w:val="de-DE" w:eastAsia="de-DE"/>
    </w:rPr>
  </w:style>
  <w:style w:type="paragraph" w:styleId="Heading9">
    <w:name w:val="heading 9"/>
    <w:basedOn w:val="Normal"/>
    <w:next w:val="Normal"/>
    <w:qFormat/>
    <w:rsid w:val="0089711E"/>
    <w:pPr>
      <w:numPr>
        <w:ilvl w:val="8"/>
        <w:numId w:val="11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89711E"/>
    <w:pPr>
      <w:spacing w:after="60"/>
      <w:jc w:val="center"/>
      <w:outlineLvl w:val="1"/>
    </w:pPr>
    <w:rPr>
      <w:rFonts w:cs="Arial"/>
    </w:rPr>
  </w:style>
  <w:style w:type="paragraph" w:customStyle="1" w:styleId="ANNEX">
    <w:name w:val="ANNEX"/>
    <w:basedOn w:val="Subtitle"/>
    <w:rsid w:val="0089711E"/>
    <w:pPr>
      <w:spacing w:before="240" w:after="120"/>
    </w:pPr>
    <w:rPr>
      <w:b/>
      <w:sz w:val="28"/>
      <w:szCs w:val="28"/>
    </w:rPr>
  </w:style>
  <w:style w:type="numbering" w:styleId="ArticleSection">
    <w:name w:val="Outline List 3"/>
    <w:basedOn w:val="NoList"/>
    <w:rsid w:val="0089711E"/>
    <w:pPr>
      <w:numPr>
        <w:numId w:val="1"/>
      </w:numPr>
    </w:pPr>
  </w:style>
  <w:style w:type="paragraph" w:styleId="BodyText">
    <w:name w:val="Body Text"/>
    <w:basedOn w:val="Normal"/>
    <w:rsid w:val="0089711E"/>
    <w:pPr>
      <w:spacing w:after="120"/>
      <w:jc w:val="both"/>
    </w:pPr>
  </w:style>
  <w:style w:type="paragraph" w:styleId="BodyText2">
    <w:name w:val="Body Text 2"/>
    <w:basedOn w:val="Normal"/>
    <w:rsid w:val="0089711E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paragraph" w:styleId="BodyText3">
    <w:name w:val="Body Text 3"/>
    <w:basedOn w:val="Normal"/>
    <w:rsid w:val="008971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BodyTextFirstIndent">
    <w:name w:val="Body Text First Indent"/>
    <w:basedOn w:val="Normal"/>
    <w:rsid w:val="0089711E"/>
    <w:pPr>
      <w:ind w:left="360"/>
    </w:pPr>
  </w:style>
  <w:style w:type="paragraph" w:styleId="BodyTextIndent">
    <w:name w:val="Body Text Indent"/>
    <w:basedOn w:val="Normal"/>
    <w:rsid w:val="0089711E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BodyTextFirstIndent"/>
    <w:rsid w:val="0089711E"/>
    <w:pPr>
      <w:ind w:left="720"/>
    </w:pPr>
    <w:rPr>
      <w:lang w:val="en-US"/>
    </w:rPr>
  </w:style>
  <w:style w:type="paragraph" w:styleId="Footer">
    <w:name w:val="footer"/>
    <w:basedOn w:val="Normal"/>
    <w:rsid w:val="0089711E"/>
    <w:pPr>
      <w:tabs>
        <w:tab w:val="center" w:pos="4153"/>
        <w:tab w:val="right" w:pos="8306"/>
      </w:tabs>
    </w:pPr>
  </w:style>
  <w:style w:type="character" w:styleId="FootnoteReference">
    <w:name w:val="footnote reference"/>
    <w:basedOn w:val="DefaultParagraphFont"/>
    <w:semiHidden/>
    <w:rsid w:val="0089711E"/>
    <w:rPr>
      <w:vertAlign w:val="superscript"/>
    </w:rPr>
  </w:style>
  <w:style w:type="paragraph" w:styleId="FootnoteText">
    <w:name w:val="footnote text"/>
    <w:basedOn w:val="Normal"/>
    <w:semiHidden/>
    <w:rsid w:val="0089711E"/>
    <w:rPr>
      <w:sz w:val="20"/>
    </w:rPr>
  </w:style>
  <w:style w:type="paragraph" w:styleId="Header">
    <w:name w:val="header"/>
    <w:basedOn w:val="Normal"/>
    <w:rsid w:val="0089711E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89711E"/>
    <w:rPr>
      <w:color w:val="0000FF"/>
      <w:u w:val="single"/>
    </w:rPr>
  </w:style>
  <w:style w:type="paragraph" w:styleId="ListBullet">
    <w:name w:val="List Bullet"/>
    <w:basedOn w:val="Normal"/>
    <w:autoRedefine/>
    <w:rsid w:val="0089711E"/>
    <w:pPr>
      <w:spacing w:before="60" w:after="80"/>
      <w:ind w:left="354"/>
    </w:pPr>
  </w:style>
  <w:style w:type="paragraph" w:styleId="ListNumber">
    <w:name w:val="List Number"/>
    <w:basedOn w:val="Normal"/>
    <w:rsid w:val="0089711E"/>
    <w:pPr>
      <w:numPr>
        <w:numId w:val="14"/>
      </w:numPr>
    </w:pPr>
  </w:style>
  <w:style w:type="paragraph" w:styleId="ListNumber2">
    <w:name w:val="List Number 2"/>
    <w:basedOn w:val="Normal"/>
    <w:rsid w:val="0089711E"/>
    <w:pPr>
      <w:numPr>
        <w:numId w:val="16"/>
      </w:numPr>
    </w:pPr>
  </w:style>
  <w:style w:type="character" w:styleId="PageNumber">
    <w:name w:val="page number"/>
    <w:basedOn w:val="DefaultParagraphFont"/>
    <w:rsid w:val="0089711E"/>
  </w:style>
  <w:style w:type="paragraph" w:styleId="Quote">
    <w:name w:val="Quote"/>
    <w:basedOn w:val="Normal"/>
    <w:qFormat/>
    <w:rsid w:val="0089711E"/>
    <w:pPr>
      <w:spacing w:before="60" w:after="60"/>
      <w:ind w:left="567" w:right="935"/>
      <w:jc w:val="both"/>
    </w:pPr>
    <w:rPr>
      <w:i/>
    </w:rPr>
  </w:style>
  <w:style w:type="paragraph" w:customStyle="1" w:styleId="Recallings">
    <w:name w:val="Recallings"/>
    <w:basedOn w:val="BodyText"/>
    <w:rsid w:val="0089711E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9711E"/>
    <w:pPr>
      <w:ind w:left="1145" w:right="-45" w:hanging="720"/>
      <w:jc w:val="both"/>
    </w:pPr>
  </w:style>
  <w:style w:type="paragraph" w:customStyle="1" w:styleId="THECOUNCIL">
    <w:name w:val="THE COUNCIL"/>
    <w:basedOn w:val="BodyText"/>
    <w:rsid w:val="0089711E"/>
    <w:rPr>
      <w:b/>
      <w:sz w:val="28"/>
    </w:rPr>
  </w:style>
  <w:style w:type="paragraph" w:styleId="Title">
    <w:name w:val="Title"/>
    <w:basedOn w:val="Normal"/>
    <w:qFormat/>
    <w:rsid w:val="0089711E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89711E"/>
    <w:pPr>
      <w:spacing w:before="360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89711E"/>
    <w:pPr>
      <w:spacing w:before="240"/>
    </w:pPr>
    <w:rPr>
      <w:b/>
      <w:bCs/>
      <w:sz w:val="20"/>
    </w:rPr>
  </w:style>
  <w:style w:type="paragraph" w:styleId="TOC3">
    <w:name w:val="toc 3"/>
    <w:basedOn w:val="Normal"/>
    <w:next w:val="Normal"/>
    <w:autoRedefine/>
    <w:semiHidden/>
    <w:rsid w:val="0089711E"/>
    <w:pPr>
      <w:ind w:left="240"/>
    </w:pPr>
    <w:rPr>
      <w:sz w:val="20"/>
    </w:rPr>
  </w:style>
  <w:style w:type="paragraph" w:styleId="TOC4">
    <w:name w:val="toc 4"/>
    <w:basedOn w:val="Normal"/>
    <w:next w:val="Normal"/>
    <w:autoRedefine/>
    <w:semiHidden/>
    <w:rsid w:val="0089711E"/>
    <w:pPr>
      <w:ind w:left="48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89711E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89711E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89711E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89711E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89711E"/>
    <w:pPr>
      <w:ind w:left="1680"/>
    </w:pPr>
    <w:rPr>
      <w:sz w:val="20"/>
    </w:rPr>
  </w:style>
  <w:style w:type="paragraph" w:customStyle="1" w:styleId="Para">
    <w:name w:val="Para"/>
    <w:basedOn w:val="BodyText"/>
    <w:next w:val="BodyText"/>
    <w:autoRedefine/>
    <w:rsid w:val="00CA4CED"/>
    <w:pPr>
      <w:jc w:val="left"/>
    </w:pPr>
    <w:rPr>
      <w:lang w:val="en-US"/>
    </w:rPr>
  </w:style>
  <w:style w:type="paragraph" w:customStyle="1" w:styleId="ActionItemSec">
    <w:name w:val="Action Item Sec"/>
    <w:basedOn w:val="Normal"/>
    <w:autoRedefine/>
    <w:rsid w:val="005233AE"/>
    <w:pPr>
      <w:spacing w:before="60" w:after="60"/>
    </w:pPr>
    <w:rPr>
      <w:i/>
    </w:rPr>
  </w:style>
  <w:style w:type="paragraph" w:customStyle="1" w:styleId="Annex0">
    <w:name w:val="Annex"/>
    <w:basedOn w:val="Subtitle"/>
    <w:rsid w:val="00FF070C"/>
  </w:style>
  <w:style w:type="paragraph" w:styleId="BalloonText">
    <w:name w:val="Balloon Text"/>
    <w:basedOn w:val="Normal"/>
    <w:link w:val="BalloonTextChar"/>
    <w:rsid w:val="003A55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581"/>
    <w:rPr>
      <w:rFonts w:ascii="Tahoma" w:eastAsia="Times New Roman" w:hAnsi="Tahoma" w:cs="Tahoma"/>
      <w:snapToGrid w:val="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hilD\Local%20Settings\Temporary%20Internet%20Files\Content.Outlook\JOMY5ZL6\Proposal%20Form%20for%20a%20Committee%20work%20item_Nov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Settings\PhilD\Local Settings\Temporary Internet Files\Content.Outlook\JOMY5ZL6\Proposal Form for a Committee work item_Nov10.dotx</Template>
  <TotalTime>5</TotalTime>
  <Pages>1</Pages>
  <Words>201</Words>
  <Characters>1146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Form for a Committee work item</vt:lpstr>
    </vt:vector>
  </TitlesOfParts>
  <Company>IALA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 for a Committee work item</dc:title>
  <dc:creator>phild</dc:creator>
  <cp:lastModifiedBy>Mike Hadley (Home)</cp:lastModifiedBy>
  <cp:revision>4</cp:revision>
  <dcterms:created xsi:type="dcterms:W3CDTF">2012-04-26T09:29:00Z</dcterms:created>
  <dcterms:modified xsi:type="dcterms:W3CDTF">2012-04-27T08:43:00Z</dcterms:modified>
</cp:coreProperties>
</file>